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06" w:rsidRDefault="0060039F">
      <w:pPr>
        <w:spacing w:before="67" w:line="275" w:lineRule="exact"/>
        <w:ind w:right="125"/>
        <w:jc w:val="right"/>
        <w:rPr>
          <w:sz w:val="24"/>
        </w:rPr>
      </w:pPr>
      <w:r>
        <w:rPr>
          <w:sz w:val="24"/>
        </w:rPr>
        <w:t>УТВЕРЖДАЮ</w:t>
      </w:r>
    </w:p>
    <w:p w:rsidR="001D0406" w:rsidRDefault="0060039F" w:rsidP="0060039F">
      <w:pPr>
        <w:spacing w:line="242" w:lineRule="auto"/>
        <w:ind w:left="5824" w:right="122" w:hanging="149"/>
        <w:jc w:val="right"/>
        <w:rPr>
          <w:sz w:val="24"/>
        </w:rPr>
      </w:pPr>
      <w:r>
        <w:rPr>
          <w:sz w:val="24"/>
        </w:rPr>
        <w:t>Директор МОАУ «СОШ № 79»</w:t>
      </w:r>
      <w:r>
        <w:rPr>
          <w:spacing w:val="-57"/>
          <w:sz w:val="24"/>
        </w:rPr>
        <w:t xml:space="preserve"> </w:t>
      </w:r>
      <w:r>
        <w:rPr>
          <w:sz w:val="24"/>
        </w:rPr>
        <w:t>Г.И.Сафонова</w:t>
      </w:r>
    </w:p>
    <w:p w:rsidR="001D0406" w:rsidRDefault="001D0406">
      <w:pPr>
        <w:rPr>
          <w:sz w:val="26"/>
        </w:rPr>
      </w:pPr>
    </w:p>
    <w:p w:rsidR="001D0406" w:rsidRDefault="001D0406">
      <w:pPr>
        <w:rPr>
          <w:sz w:val="26"/>
        </w:rPr>
      </w:pPr>
    </w:p>
    <w:p w:rsidR="001D0406" w:rsidRDefault="0060039F">
      <w:pPr>
        <w:pStyle w:val="a3"/>
        <w:spacing w:before="192" w:line="261" w:lineRule="auto"/>
        <w:ind w:left="657" w:right="613"/>
        <w:jc w:val="center"/>
      </w:pPr>
      <w:r>
        <w:t>МЕРОПРИЯТИЯ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t>ОБЩЕСТВЕННОСТИ</w:t>
      </w:r>
      <w:r>
        <w:rPr>
          <w:spacing w:val="-67"/>
        </w:rPr>
        <w:t xml:space="preserve"> </w:t>
      </w:r>
      <w:r>
        <w:t>ПО АКТУАЛЬНЫМ ВОПРОСАМ ПЕРЕХОДА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ОБНОВЛЕННОМУ</w:t>
      </w:r>
      <w:r>
        <w:rPr>
          <w:spacing w:val="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</w:p>
    <w:p w:rsidR="001D0406" w:rsidRDefault="0060039F">
      <w:pPr>
        <w:pStyle w:val="a3"/>
        <w:spacing w:line="321" w:lineRule="exact"/>
        <w:ind w:left="657" w:right="609"/>
        <w:jc w:val="center"/>
      </w:pPr>
      <w:r>
        <w:t>В</w:t>
      </w:r>
      <w:r>
        <w:rPr>
          <w:spacing w:val="-4"/>
        </w:rPr>
        <w:t xml:space="preserve"> </w:t>
      </w:r>
      <w:r>
        <w:t>2022/2023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(2</w:t>
      </w:r>
      <w:r>
        <w:rPr>
          <w:spacing w:val="-4"/>
        </w:rPr>
        <w:t xml:space="preserve"> </w:t>
      </w:r>
      <w:r>
        <w:t>полугодие)</w:t>
      </w:r>
    </w:p>
    <w:p w:rsidR="001D0406" w:rsidRDefault="001D0406">
      <w:pPr>
        <w:rPr>
          <w:b/>
          <w:sz w:val="20"/>
        </w:rPr>
      </w:pPr>
    </w:p>
    <w:p w:rsidR="001D0406" w:rsidRDefault="001D0406">
      <w:pPr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692"/>
        <w:gridCol w:w="2333"/>
        <w:gridCol w:w="2376"/>
      </w:tblGrid>
      <w:tr w:rsidR="001D0406">
        <w:trPr>
          <w:trHeight w:val="354"/>
        </w:trPr>
        <w:tc>
          <w:tcPr>
            <w:tcW w:w="1013" w:type="dxa"/>
          </w:tcPr>
          <w:p w:rsidR="001D0406" w:rsidRDefault="0060039F">
            <w:pPr>
              <w:pStyle w:val="TableParagraph"/>
              <w:spacing w:before="64" w:line="271" w:lineRule="exact"/>
              <w:ind w:left="12"/>
              <w:rPr>
                <w:sz w:val="26"/>
              </w:rPr>
            </w:pPr>
            <w:bookmarkStart w:id="0" w:name="_GoBack"/>
            <w:bookmarkEnd w:id="0"/>
            <w:r>
              <w:rPr>
                <w:w w:val="99"/>
                <w:sz w:val="26"/>
              </w:rPr>
              <w:t>№</w:t>
            </w:r>
          </w:p>
        </w:tc>
        <w:tc>
          <w:tcPr>
            <w:tcW w:w="3692" w:type="dxa"/>
          </w:tcPr>
          <w:p w:rsidR="001D0406" w:rsidRDefault="0060039F">
            <w:pPr>
              <w:pStyle w:val="TableParagraph"/>
              <w:spacing w:before="64" w:line="271" w:lineRule="exact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333" w:type="dxa"/>
          </w:tcPr>
          <w:p w:rsidR="001D0406" w:rsidRDefault="0060039F">
            <w:pPr>
              <w:pStyle w:val="TableParagraph"/>
              <w:spacing w:before="64" w:line="271" w:lineRule="exact"/>
              <w:ind w:left="888" w:right="872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2376" w:type="dxa"/>
          </w:tcPr>
          <w:p w:rsidR="001D0406" w:rsidRDefault="0060039F">
            <w:pPr>
              <w:pStyle w:val="TableParagraph"/>
              <w:spacing w:before="64" w:line="271" w:lineRule="exact"/>
              <w:ind w:left="294"/>
              <w:jc w:val="left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1D0406">
        <w:trPr>
          <w:trHeight w:val="2199"/>
        </w:trPr>
        <w:tc>
          <w:tcPr>
            <w:tcW w:w="1013" w:type="dxa"/>
          </w:tcPr>
          <w:p w:rsidR="001D0406" w:rsidRDefault="0060039F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2" w:type="dxa"/>
          </w:tcPr>
          <w:p w:rsidR="001D0406" w:rsidRDefault="0060039F">
            <w:pPr>
              <w:pStyle w:val="TableParagraph"/>
              <w:spacing w:line="259" w:lineRule="auto"/>
              <w:ind w:left="220" w:right="202" w:hanging="3"/>
              <w:rPr>
                <w:sz w:val="26"/>
              </w:rPr>
            </w:pPr>
            <w:r>
              <w:rPr>
                <w:sz w:val="26"/>
              </w:rPr>
              <w:t>Размещение 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1D0406" w:rsidRDefault="0060039F">
            <w:pPr>
              <w:pStyle w:val="TableParagraph"/>
              <w:spacing w:before="1" w:line="285" w:lineRule="exact"/>
              <w:ind w:left="90" w:right="77"/>
              <w:rPr>
                <w:sz w:val="26"/>
              </w:rPr>
            </w:pPr>
            <w:r>
              <w:rPr>
                <w:sz w:val="26"/>
              </w:rPr>
              <w:t>официальном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333" w:type="dxa"/>
          </w:tcPr>
          <w:p w:rsidR="001D0406" w:rsidRDefault="0060039F">
            <w:pPr>
              <w:pStyle w:val="TableParagraph"/>
              <w:spacing w:before="21"/>
              <w:ind w:left="135"/>
              <w:jc w:val="left"/>
              <w:rPr>
                <w:sz w:val="26"/>
              </w:rPr>
            </w:pPr>
            <w:r>
              <w:rPr>
                <w:sz w:val="26"/>
              </w:rPr>
              <w:t>Февраль 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6" w:type="dxa"/>
          </w:tcPr>
          <w:p w:rsidR="001D0406" w:rsidRDefault="0060039F">
            <w:pPr>
              <w:pStyle w:val="TableParagraph"/>
              <w:spacing w:line="259" w:lineRule="auto"/>
              <w:ind w:left="174" w:right="160" w:firstLine="4"/>
              <w:rPr>
                <w:sz w:val="26"/>
              </w:rPr>
            </w:pPr>
            <w:r>
              <w:rPr>
                <w:sz w:val="26"/>
              </w:rPr>
              <w:t>Башатова О.П., заместитель директор</w:t>
            </w:r>
          </w:p>
        </w:tc>
      </w:tr>
      <w:tr w:rsidR="001D0406" w:rsidTr="0060039F">
        <w:trPr>
          <w:trHeight w:val="1893"/>
        </w:trPr>
        <w:tc>
          <w:tcPr>
            <w:tcW w:w="1013" w:type="dxa"/>
          </w:tcPr>
          <w:p w:rsidR="001D0406" w:rsidRDefault="0060039F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692" w:type="dxa"/>
          </w:tcPr>
          <w:p w:rsidR="001D0406" w:rsidRDefault="0060039F">
            <w:pPr>
              <w:pStyle w:val="TableParagraph"/>
              <w:spacing w:before="16" w:line="259" w:lineRule="auto"/>
              <w:ind w:right="77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</w:p>
          <w:p w:rsidR="001D0406" w:rsidRDefault="0060039F">
            <w:pPr>
              <w:pStyle w:val="TableParagraph"/>
              <w:spacing w:line="259" w:lineRule="auto"/>
              <w:ind w:right="69"/>
              <w:rPr>
                <w:sz w:val="26"/>
              </w:rPr>
            </w:pPr>
            <w:r>
              <w:rPr>
                <w:sz w:val="26"/>
              </w:rPr>
              <w:t>представителей) учащихся 9-х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 по вопросам введения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обновленного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</w:t>
            </w:r>
          </w:p>
        </w:tc>
        <w:tc>
          <w:tcPr>
            <w:tcW w:w="2333" w:type="dxa"/>
          </w:tcPr>
          <w:p w:rsidR="001D0406" w:rsidRDefault="0060039F" w:rsidP="0060039F">
            <w:pPr>
              <w:pStyle w:val="TableParagraph"/>
              <w:spacing w:before="16" w:line="259" w:lineRule="auto"/>
              <w:ind w:left="361" w:right="209" w:hanging="126"/>
              <w:jc w:val="left"/>
              <w:rPr>
                <w:sz w:val="26"/>
              </w:rPr>
            </w:pPr>
            <w:r>
              <w:rPr>
                <w:sz w:val="26"/>
              </w:rPr>
              <w:t>Еженедельно,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субботам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01 </w:t>
            </w:r>
            <w:r>
              <w:rPr>
                <w:sz w:val="26"/>
              </w:rPr>
              <w:t>апреля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8</w:t>
            </w:r>
            <w:r>
              <w:rPr>
                <w:sz w:val="26"/>
              </w:rPr>
              <w:t>.00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16.00</w:t>
            </w:r>
          </w:p>
        </w:tc>
        <w:tc>
          <w:tcPr>
            <w:tcW w:w="2376" w:type="dxa"/>
          </w:tcPr>
          <w:p w:rsidR="0060039F" w:rsidRDefault="0060039F">
            <w:pPr>
              <w:pStyle w:val="TableParagraph"/>
              <w:spacing w:line="259" w:lineRule="auto"/>
              <w:ind w:left="145" w:right="122" w:hanging="5"/>
              <w:rPr>
                <w:sz w:val="26"/>
              </w:rPr>
            </w:pPr>
            <w:r>
              <w:rPr>
                <w:sz w:val="26"/>
              </w:rPr>
              <w:t>Микулина О.Н., заместитель директора</w:t>
            </w:r>
          </w:p>
          <w:p w:rsidR="001D0406" w:rsidRDefault="0060039F">
            <w:pPr>
              <w:pStyle w:val="TableParagraph"/>
              <w:spacing w:line="259" w:lineRule="auto"/>
              <w:ind w:left="145" w:right="122" w:hanging="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1D0406" w:rsidRDefault="0060039F">
            <w:pPr>
              <w:pStyle w:val="TableParagraph"/>
              <w:spacing w:line="298" w:lineRule="exact"/>
              <w:ind w:left="312" w:right="295"/>
              <w:rPr>
                <w:sz w:val="26"/>
              </w:rPr>
            </w:pPr>
            <w:r>
              <w:rPr>
                <w:sz w:val="26"/>
              </w:rPr>
              <w:t>9-х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D0406">
        <w:trPr>
          <w:trHeight w:val="3591"/>
        </w:trPr>
        <w:tc>
          <w:tcPr>
            <w:tcW w:w="1013" w:type="dxa"/>
          </w:tcPr>
          <w:p w:rsidR="001D0406" w:rsidRDefault="0060039F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692" w:type="dxa"/>
          </w:tcPr>
          <w:p w:rsidR="001D0406" w:rsidRDefault="0060039F">
            <w:pPr>
              <w:pStyle w:val="TableParagraph"/>
              <w:ind w:right="73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  <w:p w:rsidR="001D0406" w:rsidRDefault="0060039F" w:rsidP="0060039F">
            <w:pPr>
              <w:pStyle w:val="TableParagraph"/>
              <w:spacing w:before="23" w:line="259" w:lineRule="auto"/>
              <w:ind w:left="129" w:right="110" w:hanging="1"/>
              <w:rPr>
                <w:sz w:val="26"/>
              </w:rPr>
            </w:pPr>
            <w:r>
              <w:rPr>
                <w:sz w:val="26"/>
              </w:rPr>
              <w:t>«Подготовка к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обновленного ФГОС 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 класса.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поддержки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интенсивной подготовки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z w:val="26"/>
              </w:rPr>
              <w:t>государственной итоговой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аттестации»</w:t>
            </w:r>
          </w:p>
        </w:tc>
        <w:tc>
          <w:tcPr>
            <w:tcW w:w="2333" w:type="dxa"/>
          </w:tcPr>
          <w:p w:rsidR="001D0406" w:rsidRDefault="0060039F" w:rsidP="0060039F">
            <w:pPr>
              <w:pStyle w:val="TableParagraph"/>
              <w:spacing w:line="267" w:lineRule="exact"/>
              <w:ind w:left="197"/>
              <w:jc w:val="lef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6" w:type="dxa"/>
          </w:tcPr>
          <w:p w:rsidR="0060039F" w:rsidRDefault="0060039F" w:rsidP="0060039F">
            <w:pPr>
              <w:pStyle w:val="TableParagraph"/>
              <w:spacing w:line="259" w:lineRule="auto"/>
              <w:ind w:left="145" w:right="122" w:hanging="5"/>
              <w:rPr>
                <w:sz w:val="26"/>
              </w:rPr>
            </w:pPr>
            <w:r>
              <w:rPr>
                <w:sz w:val="26"/>
              </w:rPr>
              <w:t>Сафонова Г.И., директор</w:t>
            </w:r>
          </w:p>
          <w:p w:rsidR="0060039F" w:rsidRDefault="0060039F" w:rsidP="0060039F">
            <w:pPr>
              <w:pStyle w:val="TableParagraph"/>
              <w:spacing w:line="259" w:lineRule="auto"/>
              <w:ind w:left="145" w:right="122" w:hanging="5"/>
              <w:rPr>
                <w:sz w:val="26"/>
              </w:rPr>
            </w:pPr>
            <w:r>
              <w:rPr>
                <w:sz w:val="26"/>
              </w:rPr>
              <w:t>Микулина О.Н., заместитель директора</w:t>
            </w:r>
          </w:p>
          <w:p w:rsidR="0060039F" w:rsidRDefault="0060039F" w:rsidP="0060039F">
            <w:pPr>
              <w:pStyle w:val="TableParagraph"/>
              <w:spacing w:line="259" w:lineRule="auto"/>
              <w:ind w:left="145" w:right="122" w:hanging="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  <w:p w:rsidR="001D0406" w:rsidRDefault="0060039F" w:rsidP="0060039F">
            <w:pPr>
              <w:pStyle w:val="TableParagraph"/>
              <w:spacing w:line="298" w:lineRule="exact"/>
              <w:ind w:left="312" w:right="295"/>
              <w:rPr>
                <w:sz w:val="26"/>
              </w:rPr>
            </w:pPr>
            <w:r>
              <w:rPr>
                <w:sz w:val="26"/>
              </w:rPr>
              <w:t>9-х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:rsidR="001D0406" w:rsidRDefault="0060039F">
      <w:pPr>
        <w:spacing w:line="21" w:lineRule="exact"/>
        <w:ind w:left="114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D0406" w:rsidRDefault="0060039F">
      <w:pPr>
        <w:spacing w:line="21" w:lineRule="exact"/>
        <w:ind w:left="119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p w:rsidR="001D0406" w:rsidRDefault="0060039F">
      <w:pPr>
        <w:spacing w:before="2"/>
        <w:ind w:left="119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 xml:space="preserve"> </w:t>
      </w:r>
    </w:p>
    <w:sectPr w:rsidR="001D0406">
      <w:type w:val="continuous"/>
      <w:pgSz w:w="11900" w:h="16840"/>
      <w:pgMar w:top="90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406"/>
    <w:rsid w:val="001D0406"/>
    <w:rsid w:val="006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C27F"/>
  <w15:docId w15:val="{68AC6C17-BD50-42C9-A517-C709FAA8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2023-05-04T11:37:00Z</dcterms:created>
  <dcterms:modified xsi:type="dcterms:W3CDTF">2023-05-04T11:42:00Z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